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0" w:rsidRDefault="002B0720" w:rsidP="00DA2761">
      <w:pPr>
        <w:bidi/>
        <w:jc w:val="both"/>
        <w:rPr>
          <w:rFonts w:ascii="Arial" w:hAnsi="Arial" w:cs="Arial"/>
          <w:b/>
          <w:sz w:val="22"/>
          <w:szCs w:val="22"/>
        </w:rPr>
      </w:pPr>
    </w:p>
    <w:tbl>
      <w:tblPr>
        <w:tblpPr w:leftFromText="180" w:rightFromText="180" w:vertAnchor="page" w:horzAnchor="page" w:tblpX="78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rsidTr="002B0720">
        <w:trPr>
          <w:trHeight w:val="35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B0720" w:rsidRPr="002B0720" w:rsidRDefault="00255D44" w:rsidP="00DA2761">
            <w:pPr>
              <w:pStyle w:val="Para0"/>
              <w:bidi/>
              <w:rPr>
                <w:rFonts w:ascii="Arial" w:hAnsi="Arial" w:cs="Arial"/>
                <w:rtl/>
              </w:rPr>
            </w:pPr>
            <w:r>
              <w:rPr>
                <w:rFonts w:ascii="Arial" w:hAnsi="Arial" w:cs="Arial" w:hint="cs"/>
                <w:rtl/>
              </w:rPr>
              <w:t>חינוך עצמאי</w:t>
            </w:r>
          </w:p>
        </w:tc>
      </w:tr>
      <w:tr w:rsidR="002B0720" w:rsidRPr="0053500C" w:rsidTr="002B0720">
        <w:trPr>
          <w:trHeight w:val="361"/>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B0720" w:rsidRPr="002B0720" w:rsidRDefault="00255D44" w:rsidP="00DA2761">
            <w:pPr>
              <w:pStyle w:val="Para0"/>
              <w:bidi/>
              <w:rPr>
                <w:rFonts w:ascii="Arial" w:hAnsi="Arial" w:cs="Arial"/>
                <w:rtl/>
              </w:rPr>
            </w:pPr>
            <w:r>
              <w:rPr>
                <w:rFonts w:ascii="Arial" w:hAnsi="Arial" w:cs="Arial" w:hint="cs"/>
                <w:rtl/>
              </w:rPr>
              <w:t>מחשוב</w:t>
            </w:r>
          </w:p>
        </w:tc>
      </w:tr>
      <w:tr w:rsidR="002B0720" w:rsidRPr="0053500C" w:rsidTr="002B0720">
        <w:trPr>
          <w:trHeight w:val="37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rsidR="002B0720" w:rsidRPr="002B0720" w:rsidRDefault="00255D44" w:rsidP="005879DF">
            <w:pPr>
              <w:pStyle w:val="Para0"/>
              <w:bidi/>
              <w:rPr>
                <w:rFonts w:ascii="Arial" w:hAnsi="Arial" w:cs="Arial"/>
                <w:rtl/>
              </w:rPr>
            </w:pPr>
            <w:r>
              <w:rPr>
                <w:rFonts w:ascii="Arial" w:hAnsi="Arial" w:cs="Arial" w:hint="cs"/>
                <w:rtl/>
              </w:rPr>
              <w:t>09/03/25</w:t>
            </w:r>
          </w:p>
        </w:tc>
      </w:tr>
    </w:tbl>
    <w:p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B0720" w:rsidRPr="00813E93"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B0720" w:rsidRDefault="002B0720" w:rsidP="00DA2761">
      <w:pPr>
        <w:bidi/>
        <w:jc w:val="both"/>
        <w:rPr>
          <w:rFonts w:ascii="Arial" w:hAnsi="Arial" w:cs="Arial"/>
          <w:b/>
          <w:sz w:val="22"/>
          <w:szCs w:val="22"/>
          <w:rtl/>
        </w:rPr>
      </w:pPr>
    </w:p>
    <w:p w:rsidR="002B0720" w:rsidRDefault="002B0720" w:rsidP="00307478">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07478">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2B0720" w:rsidRDefault="002B0720" w:rsidP="00DA2761">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5879DF" w:rsidRPr="0053500C" w:rsidTr="002B0720">
        <w:tc>
          <w:tcPr>
            <w:tcW w:w="9178" w:type="dxa"/>
            <w:tcBorders>
              <w:bottom w:val="single" w:sz="4" w:space="0" w:color="auto"/>
            </w:tcBorders>
            <w:shd w:val="clear" w:color="auto" w:fill="E6E6E6"/>
          </w:tcPr>
          <w:p w:rsidR="002B0720" w:rsidRPr="0053500C" w:rsidRDefault="002B0720" w:rsidP="00DA2761">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5879DF" w:rsidRPr="0053500C" w:rsidTr="009D599C">
        <w:trPr>
          <w:trHeight w:val="2676"/>
        </w:trPr>
        <w:tc>
          <w:tcPr>
            <w:tcW w:w="9178" w:type="dxa"/>
            <w:tcBorders>
              <w:bottom w:val="single" w:sz="4" w:space="0" w:color="auto"/>
            </w:tcBorders>
          </w:tcPr>
          <w:p w:rsidR="002B0720" w:rsidRDefault="002B0720" w:rsidP="00864938">
            <w:pPr>
              <w:bidi/>
              <w:rPr>
                <w:rtl/>
              </w:rPr>
            </w:pPr>
          </w:p>
          <w:p w:rsidR="00255D44" w:rsidRPr="00255D44" w:rsidRDefault="00255D44" w:rsidP="00255D44">
            <w:pPr>
              <w:numPr>
                <w:ilvl w:val="0"/>
                <w:numId w:val="45"/>
              </w:numPr>
              <w:bidi/>
              <w:spacing w:before="240" w:after="160" w:line="276" w:lineRule="auto"/>
              <w:contextualSpacing/>
              <w:jc w:val="both"/>
            </w:pPr>
            <w:r w:rsidRPr="00255D44">
              <w:rPr>
                <w:rFonts w:hint="cs"/>
                <w:rtl/>
              </w:rPr>
              <w:t xml:space="preserve">חברת בזק מספקת צירי </w:t>
            </w:r>
            <w:r w:rsidRPr="00255D44">
              <w:rPr>
                <w:rFonts w:hint="cs"/>
              </w:rPr>
              <w:t>PRI</w:t>
            </w:r>
            <w:r w:rsidRPr="00255D44">
              <w:rPr>
                <w:rFonts w:hint="cs"/>
                <w:rtl/>
              </w:rPr>
              <w:t xml:space="preserve"> עבור מרכזית הטלפונים הממוקמת במשרדי המטה על גבי סיבים אופטיים.</w:t>
            </w:r>
          </w:p>
          <w:p w:rsidR="00255D44" w:rsidRPr="00255D44" w:rsidRDefault="00255D44" w:rsidP="00255D44">
            <w:pPr>
              <w:numPr>
                <w:ilvl w:val="0"/>
                <w:numId w:val="45"/>
              </w:numPr>
              <w:bidi/>
              <w:spacing w:before="240" w:after="160" w:line="276" w:lineRule="auto"/>
              <w:contextualSpacing/>
              <w:jc w:val="both"/>
            </w:pPr>
            <w:r w:rsidRPr="00255D44">
              <w:rPr>
                <w:rFonts w:hint="cs"/>
                <w:rtl/>
              </w:rPr>
              <w:t xml:space="preserve">לאחר זכיית חברת פרטנר במכרז חשכ"ל לאספקת שירותי טלפוניה עבור משרדי הממשלה נעשתה פניה על ידי </w:t>
            </w:r>
            <w:r>
              <w:rPr>
                <w:rFonts w:hint="cs"/>
                <w:rtl/>
              </w:rPr>
              <w:t>המשרד</w:t>
            </w:r>
            <w:r w:rsidRPr="00255D44">
              <w:rPr>
                <w:rFonts w:hint="cs"/>
                <w:rtl/>
              </w:rPr>
              <w:t xml:space="preserve"> לחברת פרטנר במטרה לבצע את ההתקשרות מולם.</w:t>
            </w:r>
          </w:p>
          <w:p w:rsidR="00255D44" w:rsidRPr="00255D44" w:rsidRDefault="00255D44" w:rsidP="00255D44">
            <w:pPr>
              <w:numPr>
                <w:ilvl w:val="0"/>
                <w:numId w:val="45"/>
              </w:numPr>
              <w:bidi/>
              <w:spacing w:before="240" w:after="160" w:line="276" w:lineRule="auto"/>
              <w:contextualSpacing/>
              <w:jc w:val="both"/>
            </w:pPr>
            <w:r w:rsidRPr="00255D44">
              <w:rPr>
                <w:rFonts w:hint="cs"/>
                <w:rtl/>
              </w:rPr>
              <w:t xml:space="preserve">תשובת פרטנר </w:t>
            </w:r>
            <w:proofErr w:type="spellStart"/>
            <w:r w:rsidRPr="00255D44">
              <w:rPr>
                <w:rFonts w:hint="cs"/>
                <w:rtl/>
              </w:rPr>
              <w:t>היתה</w:t>
            </w:r>
            <w:proofErr w:type="spellEnd"/>
            <w:r w:rsidRPr="00255D44">
              <w:rPr>
                <w:rFonts w:hint="cs"/>
                <w:rtl/>
              </w:rPr>
              <w:t xml:space="preserve"> כי ההתקשרות לא יכולה להתבצע דרכם מאחר ואין להם תשתיות סיבים עצמאיות באזור המשרד. הם יכולים להתארח רק על גבי תשתיות של חברת בזק ואנו לא מעוניינים להיות תלויים בשתי גורמים המספקים את השרות, דבר שעלול לגרום לעיכוב בזמני תקלה. (תשובתם מצורפת לפרוטוקול).</w:t>
            </w:r>
          </w:p>
          <w:p w:rsidR="00255D44" w:rsidRPr="00255D44" w:rsidRDefault="00255D44" w:rsidP="00255D44">
            <w:pPr>
              <w:numPr>
                <w:ilvl w:val="0"/>
                <w:numId w:val="45"/>
              </w:numPr>
              <w:bidi/>
              <w:spacing w:before="240" w:after="160" w:line="276" w:lineRule="auto"/>
              <w:contextualSpacing/>
              <w:jc w:val="both"/>
            </w:pPr>
            <w:r w:rsidRPr="00255D44">
              <w:rPr>
                <w:rFonts w:hint="cs"/>
                <w:rtl/>
              </w:rPr>
              <w:t>ההתקשרות עם חברת בזק עד 150,000 ₪ בשנה לנושא הטלפוניה.</w:t>
            </w:r>
          </w:p>
          <w:p w:rsidR="00255D44" w:rsidRPr="00255D44" w:rsidRDefault="00255D44" w:rsidP="00255D44">
            <w:pPr>
              <w:bidi/>
              <w:spacing w:before="240" w:line="276" w:lineRule="auto"/>
              <w:ind w:left="360"/>
              <w:jc w:val="both"/>
              <w:rPr>
                <w:rtl/>
              </w:rPr>
            </w:pPr>
          </w:p>
          <w:p w:rsidR="00255D44" w:rsidRPr="00255D44" w:rsidRDefault="00255D44" w:rsidP="00255D44">
            <w:pPr>
              <w:bidi/>
              <w:jc w:val="both"/>
              <w:rPr>
                <w:b/>
                <w:bCs/>
                <w:sz w:val="28"/>
                <w:szCs w:val="28"/>
                <w:rtl/>
              </w:rPr>
            </w:pPr>
          </w:p>
          <w:p w:rsidR="001906A4" w:rsidRPr="00307478" w:rsidRDefault="001906A4" w:rsidP="00307478">
            <w:pPr>
              <w:bidi/>
              <w:rPr>
                <w:rFonts w:ascii="Arial" w:hAnsi="Arial" w:cs="Arial"/>
                <w:sz w:val="22"/>
                <w:szCs w:val="22"/>
              </w:rPr>
            </w:pPr>
          </w:p>
        </w:tc>
      </w:tr>
    </w:tbl>
    <w:p w:rsidR="002B0720" w:rsidRPr="0021757D" w:rsidRDefault="002B0720" w:rsidP="00DA2761">
      <w:pPr>
        <w:bidi/>
        <w:jc w:val="both"/>
        <w:rPr>
          <w:rFonts w:ascii="Arial" w:hAnsi="Arial" w:cs="Arial"/>
          <w:b/>
          <w:sz w:val="16"/>
          <w:szCs w:val="16"/>
          <w:rtl/>
        </w:rPr>
      </w:pPr>
    </w:p>
    <w:p w:rsidR="002B0720" w:rsidRDefault="002B0720" w:rsidP="00255D44">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255D44">
        <w:rPr>
          <w:rFonts w:ascii="Arial" w:hAnsi="Arial" w:cs="Arial"/>
          <w:b/>
          <w:sz w:val="28"/>
          <w:szCs w:val="28"/>
        </w:rPr>
        <w:sym w:font="Wingdings" w:char="F078"/>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sidR="00255D44" w:rsidRPr="003D5897">
        <w:rPr>
          <w:rFonts w:ascii="Arial" w:hAnsi="Arial" w:cs="Arial"/>
          <w:b/>
          <w:sz w:val="28"/>
          <w:szCs w:val="28"/>
        </w:rPr>
        <w:sym w:font="Wingdings" w:char="F072"/>
      </w:r>
      <w:r>
        <w:rPr>
          <w:rFonts w:ascii="Arial" w:hAnsi="Arial" w:cs="Arial" w:hint="cs"/>
          <w:b/>
          <w:sz w:val="22"/>
          <w:szCs w:val="22"/>
          <w:rtl/>
        </w:rPr>
        <w:t>לא</w:t>
      </w:r>
    </w:p>
    <w:p w:rsidR="002B0720" w:rsidRPr="0021757D" w:rsidRDefault="002B0720" w:rsidP="00DA2761">
      <w:pPr>
        <w:bidi/>
        <w:jc w:val="both"/>
        <w:rPr>
          <w:rFonts w:ascii="Arial" w:hAnsi="Arial" w:cs="Arial"/>
          <w:b/>
          <w:sz w:val="16"/>
          <w:szCs w:val="16"/>
          <w:rtl/>
        </w:rPr>
      </w:pPr>
    </w:p>
    <w:p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rsidTr="002B0720">
        <w:tc>
          <w:tcPr>
            <w:tcW w:w="3085" w:type="dxa"/>
          </w:tcPr>
          <w:p w:rsidR="002B0720" w:rsidRPr="00813E93" w:rsidRDefault="002B0720" w:rsidP="00DA2761">
            <w:pPr>
              <w:bidi/>
              <w:ind w:right="283"/>
              <w:jc w:val="both"/>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B0720" w:rsidRPr="00813E93" w:rsidRDefault="009D68B9" w:rsidP="00DA2761">
            <w:pPr>
              <w:bidi/>
              <w:ind w:right="283"/>
              <w:jc w:val="both"/>
              <w:rPr>
                <w:rFonts w:ascii="Arial" w:hAnsi="Arial" w:cs="Arial"/>
                <w:b/>
                <w:sz w:val="22"/>
                <w:szCs w:val="22"/>
                <w:rtl/>
              </w:rPr>
            </w:pPr>
            <w:r>
              <w:rPr>
                <w:rFonts w:ascii="Arial" w:hAnsi="Arial" w:cs="Arial"/>
                <w:b/>
                <w:sz w:val="28"/>
                <w:szCs w:val="28"/>
              </w:rPr>
              <w:sym w:font="Wingdings" w:char="F078"/>
            </w:r>
            <w:r w:rsidR="002B0720">
              <w:rPr>
                <w:rFonts w:ascii="Arial" w:hAnsi="Arial" w:cs="Arial" w:hint="cs"/>
                <w:b/>
                <w:sz w:val="22"/>
                <w:szCs w:val="22"/>
                <w:rtl/>
              </w:rPr>
              <w:t xml:space="preserve">  </w:t>
            </w:r>
            <w:r w:rsidR="002B0720" w:rsidRPr="00813E93">
              <w:rPr>
                <w:rFonts w:ascii="Arial" w:hAnsi="Arial" w:cs="Arial"/>
                <w:b/>
                <w:sz w:val="22"/>
                <w:szCs w:val="22"/>
                <w:rtl/>
              </w:rPr>
              <w:t>שירות</w:t>
            </w:r>
            <w:r w:rsidR="002B0720">
              <w:rPr>
                <w:rFonts w:ascii="Arial" w:hAnsi="Arial" w:cs="Arial" w:hint="cs"/>
                <w:b/>
                <w:sz w:val="22"/>
                <w:szCs w:val="22"/>
                <w:rtl/>
              </w:rPr>
              <w:t>ים</w:t>
            </w:r>
          </w:p>
        </w:tc>
        <w:tc>
          <w:tcPr>
            <w:tcW w:w="3116" w:type="dxa"/>
          </w:tcPr>
          <w:p w:rsidR="002B0720" w:rsidRDefault="002B0720" w:rsidP="00DA2761">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2B0720" w:rsidRPr="00813E93" w:rsidRDefault="002B0720" w:rsidP="00DA2761">
            <w:pPr>
              <w:bidi/>
              <w:ind w:right="283"/>
              <w:jc w:val="both"/>
              <w:rPr>
                <w:rFonts w:ascii="Arial" w:hAnsi="Arial" w:cs="Arial"/>
                <w:b/>
                <w:sz w:val="22"/>
                <w:szCs w:val="22"/>
                <w:rtl/>
              </w:rPr>
            </w:pPr>
          </w:p>
        </w:tc>
      </w:tr>
    </w:tbl>
    <w:p w:rsidR="002B0720" w:rsidRPr="0021757D" w:rsidRDefault="002B0720" w:rsidP="00DA2761">
      <w:pPr>
        <w:bidi/>
        <w:jc w:val="both"/>
        <w:rPr>
          <w:rFonts w:ascii="Arial" w:hAnsi="Arial" w:cs="Arial"/>
          <w:b/>
          <w:sz w:val="16"/>
          <w:szCs w:val="16"/>
          <w:rtl/>
        </w:rPr>
      </w:pPr>
    </w:p>
    <w:tbl>
      <w:tblPr>
        <w:bidiVisual/>
        <w:tblW w:w="0" w:type="auto"/>
        <w:tblLook w:val="01E0" w:firstRow="1" w:lastRow="1" w:firstColumn="1" w:lastColumn="1" w:noHBand="0" w:noVBand="0"/>
      </w:tblPr>
      <w:tblGrid>
        <w:gridCol w:w="3692"/>
        <w:gridCol w:w="2320"/>
        <w:gridCol w:w="3048"/>
      </w:tblGrid>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שם הספק:</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255D44" w:rsidP="00DA2761">
            <w:pPr>
              <w:pStyle w:val="Para0"/>
              <w:bidi/>
              <w:rPr>
                <w:rFonts w:ascii="Arial" w:hAnsi="Arial" w:cs="Arial"/>
                <w:rtl/>
              </w:rPr>
            </w:pPr>
            <w:r>
              <w:rPr>
                <w:rFonts w:ascii="Arial" w:hAnsi="Arial" w:cs="Arial" w:hint="cs"/>
                <w:color w:val="545454"/>
                <w:shd w:val="clear" w:color="auto" w:fill="FFFFFF"/>
                <w:rtl/>
              </w:rPr>
              <w:t>בזק</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Default="002B0720" w:rsidP="00DA2761">
            <w:pPr>
              <w:bidi/>
              <w:spacing w:before="120"/>
              <w:jc w:val="both"/>
              <w:rPr>
                <w:rFonts w:ascii="Arial" w:hAnsi="Arial" w:cs="Arial"/>
                <w:bCs/>
                <w:sz w:val="22"/>
                <w:szCs w:val="22"/>
                <w:rtl/>
              </w:rPr>
            </w:pPr>
            <w:r>
              <w:rPr>
                <w:rFonts w:ascii="Arial" w:hAnsi="Arial" w:cs="Arial" w:hint="cs"/>
                <w:bCs/>
                <w:sz w:val="22"/>
                <w:szCs w:val="22"/>
                <w:rtl/>
              </w:rPr>
              <w:t>מספר הספק</w:t>
            </w:r>
          </w:p>
          <w:p w:rsidR="002B0720" w:rsidRPr="0053500C" w:rsidRDefault="002B0720" w:rsidP="00DA2761">
            <w:pPr>
              <w:bidi/>
              <w:spacing w:before="120"/>
              <w:jc w:val="both"/>
              <w:rPr>
                <w:rFonts w:ascii="Arial" w:hAnsi="Arial" w:cs="Arial"/>
                <w:bCs/>
                <w:sz w:val="22"/>
                <w:szCs w:val="22"/>
                <w:rtl/>
              </w:rPr>
            </w:pPr>
            <w:r w:rsidRPr="0053500C">
              <w:rPr>
                <w:rFonts w:ascii="Arial" w:hAnsi="Arial" w:cs="Arial"/>
                <w:bCs/>
                <w:sz w:val="22"/>
                <w:szCs w:val="22"/>
                <w:rtl/>
              </w:rPr>
              <w:t>(</w:t>
            </w:r>
            <w:r w:rsidRPr="00571249">
              <w:rPr>
                <w:rFonts w:ascii="Arial" w:hAnsi="Arial" w:cs="Arial"/>
                <w:bCs/>
                <w:sz w:val="22"/>
                <w:szCs w:val="22"/>
                <w:highlight w:val="yellow"/>
                <w:rtl/>
              </w:rPr>
              <w:t>ח.פ</w:t>
            </w:r>
            <w:r w:rsidRPr="0053500C">
              <w:rPr>
                <w:rFonts w:ascii="Arial" w:hAnsi="Arial" w:cs="Arial"/>
                <w:bCs/>
                <w:sz w:val="22"/>
                <w:szCs w:val="22"/>
                <w:rtl/>
              </w:rPr>
              <w:t xml:space="preserve">/ח.צ/ע.מ/מספר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255D44" w:rsidP="00864938">
            <w:pPr>
              <w:pStyle w:val="Para0"/>
              <w:bidi/>
              <w:rPr>
                <w:rFonts w:ascii="Arial" w:hAnsi="Arial" w:cs="Arial"/>
                <w:rtl/>
              </w:rPr>
            </w:pPr>
            <w:r>
              <w:rPr>
                <w:rFonts w:ascii="Arial" w:hAnsi="Arial" w:cs="Arial"/>
                <w:b/>
                <w:bCs/>
                <w:color w:val="0A3F76"/>
                <w:shd w:val="clear" w:color="auto" w:fill="F7F7F7"/>
              </w:rPr>
              <w:t>520031931</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2327" w:type="dxa"/>
            <w:tcBorders>
              <w:top w:val="single" w:sz="4" w:space="0" w:color="auto"/>
              <w:left w:val="single" w:sz="4" w:space="0" w:color="auto"/>
              <w:bottom w:val="single" w:sz="4" w:space="0" w:color="auto"/>
            </w:tcBorders>
          </w:tcPr>
          <w:p w:rsidR="002B0720" w:rsidRPr="002B0720" w:rsidRDefault="00571249" w:rsidP="00DA2761">
            <w:pPr>
              <w:bidi/>
              <w:spacing w:before="120"/>
              <w:jc w:val="both"/>
              <w:rPr>
                <w:rFonts w:ascii="Arial" w:hAnsi="Arial" w:cs="Arial"/>
                <w:b/>
                <w:sz w:val="22"/>
                <w:szCs w:val="22"/>
                <w:rtl/>
              </w:rPr>
            </w:pPr>
            <w:r>
              <w:rPr>
                <w:rFonts w:ascii="Arial" w:hAnsi="Arial" w:cs="Arial"/>
                <w:b/>
                <w:sz w:val="28"/>
                <w:szCs w:val="28"/>
              </w:rPr>
              <w:sym w:font="Wingdings" w:char="F078"/>
            </w:r>
            <w:r w:rsidR="002B0720" w:rsidRPr="002B0720">
              <w:rPr>
                <w:rFonts w:ascii="Arial" w:hAnsi="Arial" w:cs="Arial"/>
                <w:b/>
                <w:sz w:val="28"/>
                <w:szCs w:val="28"/>
              </w:rPr>
              <w:t xml:space="preserve">     </w:t>
            </w:r>
            <w:r w:rsidR="002B0720"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2B0720" w:rsidRPr="002B0720" w:rsidRDefault="002B0720" w:rsidP="00DA2761">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r w:rsidR="00557139">
              <w:rPr>
                <w:rFonts w:ascii="Arial" w:hAnsi="Arial" w:cs="Arial" w:hint="cs"/>
                <w:bCs/>
                <w:sz w:val="22"/>
                <w:szCs w:val="22"/>
                <w:rtl/>
              </w:rPr>
              <w:t xml:space="preserve"> (ללא מע"מ)</w:t>
            </w:r>
            <w:r w:rsidRPr="0053500C">
              <w:rPr>
                <w:rFonts w:ascii="Arial" w:hAnsi="Arial" w:cs="Arial" w:hint="cs"/>
                <w:bCs/>
                <w:sz w:val="22"/>
                <w:szCs w:val="22"/>
                <w:rtl/>
              </w:rPr>
              <w:t>:</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255D44" w:rsidP="00DA2761">
            <w:pPr>
              <w:pStyle w:val="Para0"/>
              <w:bidi/>
              <w:rPr>
                <w:rFonts w:ascii="Arial" w:hAnsi="Arial" w:cs="Arial"/>
                <w:rtl/>
              </w:rPr>
            </w:pPr>
            <w:r>
              <w:rPr>
                <w:rFonts w:hint="cs"/>
                <w:rtl/>
              </w:rPr>
              <w:t>450,000</w:t>
            </w:r>
            <w:r w:rsidR="00864938">
              <w:rPr>
                <w:rFonts w:ascii="Arial" w:eastAsia="Calibri" w:hAnsi="Arial" w:cs="Arial"/>
              </w:rPr>
              <w:t xml:space="preserve"> </w:t>
            </w:r>
            <w:r w:rsidR="00864938">
              <w:rPr>
                <w:rFonts w:ascii="Arial" w:eastAsia="Calibri" w:hAnsi="Arial" w:cs="Arial"/>
                <w:rtl/>
              </w:rPr>
              <w:t>₪</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255D44" w:rsidP="00255D44">
            <w:pPr>
              <w:pStyle w:val="Para0"/>
              <w:bidi/>
              <w:rPr>
                <w:rFonts w:ascii="Arial" w:hAnsi="Arial" w:cs="Arial"/>
                <w:rtl/>
              </w:rPr>
            </w:pPr>
            <w:r>
              <w:rPr>
                <w:rFonts w:ascii="Arial" w:hAnsi="Arial" w:cs="Arial" w:hint="cs"/>
                <w:rtl/>
              </w:rPr>
              <w:t>01/01/2024- 31/12/2026</w:t>
            </w:r>
          </w:p>
        </w:tc>
      </w:tr>
    </w:tbl>
    <w:p w:rsidR="002B0720" w:rsidRDefault="002B0720" w:rsidP="00DA2761">
      <w:pPr>
        <w:bidi/>
        <w:jc w:val="both"/>
        <w:rPr>
          <w:rFonts w:ascii="Arial" w:hAnsi="Arial" w:cs="Arial"/>
          <w:bCs/>
          <w:rtl/>
        </w:rPr>
      </w:pPr>
    </w:p>
    <w:p w:rsidR="002B0720" w:rsidRPr="00BD3C63" w:rsidRDefault="002B0720" w:rsidP="00DA2761">
      <w:pPr>
        <w:bidi/>
        <w:jc w:val="both"/>
        <w:rPr>
          <w:rFonts w:ascii="Arial" w:hAnsi="Arial" w:cs="Arial"/>
          <w:bCs/>
          <w:rtl/>
        </w:rPr>
      </w:pPr>
      <w:r w:rsidRPr="00BD3C63">
        <w:rPr>
          <w:rFonts w:ascii="Arial" w:hAnsi="Arial" w:cs="Arial" w:hint="cs"/>
          <w:bCs/>
          <w:rtl/>
        </w:rPr>
        <w:t>נימוקים כי הספק הוא ספק יחיד או כי הטובין הם טובי חוץ</w:t>
      </w:r>
    </w:p>
    <w:p w:rsidR="002B0720" w:rsidRDefault="002B0720" w:rsidP="00DA2761">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B0720" w:rsidRDefault="002B0720" w:rsidP="00DA2761">
      <w:pPr>
        <w:bidi/>
        <w:jc w:val="both"/>
        <w:rPr>
          <w:rFonts w:ascii="Arial" w:hAnsi="Arial" w:cs="Arial"/>
          <w:bCs/>
          <w:sz w:val="22"/>
          <w:szCs w:val="22"/>
          <w:rtl/>
        </w:rPr>
      </w:pPr>
    </w:p>
    <w:p w:rsidR="002B0720" w:rsidRDefault="002B0720" w:rsidP="00DA2761">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rsidR="002B0720" w:rsidRDefault="002B0720" w:rsidP="00DA2761">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2B0720" w:rsidRDefault="00255D44" w:rsidP="007D3C96">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Pr>
          <w:rFonts w:ascii="Arial" w:hAnsi="Arial" w:cs="Arial" w:hint="cs"/>
          <w:b/>
          <w:sz w:val="22"/>
          <w:szCs w:val="22"/>
          <w:rtl/>
        </w:rPr>
        <w:t xml:space="preserve">בדיקה מול זכיין חשכ"ל וקבלת הצהרה ממנו כי לא ניתן לספק שירות </w:t>
      </w:r>
      <w:proofErr w:type="spellStart"/>
      <w:r>
        <w:rPr>
          <w:rFonts w:ascii="Arial" w:hAnsi="Arial" w:cs="Arial" w:hint="cs"/>
          <w:b/>
          <w:sz w:val="22"/>
          <w:szCs w:val="22"/>
          <w:rtl/>
        </w:rPr>
        <w:t>באיזור</w:t>
      </w:r>
      <w:proofErr w:type="spellEnd"/>
      <w:r>
        <w:rPr>
          <w:rFonts w:ascii="Arial" w:hAnsi="Arial" w:cs="Arial" w:hint="cs"/>
          <w:b/>
          <w:sz w:val="22"/>
          <w:szCs w:val="22"/>
          <w:rtl/>
        </w:rPr>
        <w:t xml:space="preserve"> המבוקש</w:t>
      </w:r>
    </w:p>
    <w:p w:rsidR="002B0720" w:rsidRDefault="002B0720" w:rsidP="00DA2761">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07478" w:rsidRDefault="00255D44" w:rsidP="00307478">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hint="cs"/>
          <w:b/>
          <w:sz w:val="22"/>
          <w:szCs w:val="22"/>
          <w:rtl/>
        </w:rPr>
        <w:t xml:space="preserve">חברת בזק היא ספקית השירות היחידה </w:t>
      </w:r>
      <w:proofErr w:type="spellStart"/>
      <w:r>
        <w:rPr>
          <w:rFonts w:ascii="Arial" w:hAnsi="Arial" w:cs="Arial" w:hint="cs"/>
          <w:b/>
          <w:sz w:val="22"/>
          <w:szCs w:val="22"/>
          <w:rtl/>
        </w:rPr>
        <w:t>באיזור</w:t>
      </w:r>
      <w:proofErr w:type="spellEnd"/>
      <w:r>
        <w:rPr>
          <w:rFonts w:ascii="Arial" w:hAnsi="Arial" w:cs="Arial" w:hint="cs"/>
          <w:b/>
          <w:sz w:val="22"/>
          <w:szCs w:val="22"/>
          <w:rtl/>
        </w:rPr>
        <w:t xml:space="preserve"> המספקת בעצמה ולא תלויה בגורמים נוספים שירות זה.</w:t>
      </w:r>
    </w:p>
    <w:p w:rsidR="002B0720" w:rsidRDefault="002B0720" w:rsidP="00DA2761">
      <w:pPr>
        <w:numPr>
          <w:ilvl w:val="0"/>
          <w:numId w:val="44"/>
        </w:numPr>
        <w:bidi/>
        <w:spacing w:before="240" w:line="360" w:lineRule="auto"/>
        <w:ind w:left="284" w:hanging="284"/>
        <w:jc w:val="both"/>
        <w:rPr>
          <w:rFonts w:ascii="Arial" w:hAnsi="Arial" w:cs="Arial"/>
          <w:bCs/>
          <w:sz w:val="22"/>
          <w:szCs w:val="22"/>
        </w:rPr>
      </w:pPr>
      <w:r w:rsidRPr="003C3BDF">
        <w:rPr>
          <w:rFonts w:ascii="Arial" w:hAnsi="Arial" w:cs="Arial" w:hint="cs"/>
          <w:bCs/>
          <w:sz w:val="22"/>
          <w:szCs w:val="22"/>
          <w:rtl/>
        </w:rPr>
        <w:t>נימוקים והערות נוספות</w:t>
      </w:r>
      <w:r>
        <w:rPr>
          <w:rFonts w:ascii="Arial" w:hAnsi="Arial" w:cs="Arial" w:hint="cs"/>
          <w:bCs/>
          <w:sz w:val="22"/>
          <w:szCs w:val="22"/>
          <w:rtl/>
        </w:rPr>
        <w:t>.</w:t>
      </w:r>
    </w:p>
    <w:p w:rsidR="002B0720" w:rsidRPr="001F145F"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Cs/>
          <w:sz w:val="22"/>
          <w:szCs w:val="22"/>
          <w:rtl/>
        </w:rPr>
      </w:pPr>
      <w:r>
        <w:rPr>
          <w:rFonts w:ascii="Arial" w:hAnsi="Arial" w:cs="Arial" w:hint="cs"/>
          <w:bCs/>
          <w:sz w:val="22"/>
          <w:szCs w:val="22"/>
          <w:rtl/>
        </w:rPr>
        <w:t>אין</w:t>
      </w:r>
    </w:p>
    <w:p w:rsidR="002B0720" w:rsidRPr="00813E93" w:rsidRDefault="002B0720" w:rsidP="00DA2761">
      <w:pPr>
        <w:numPr>
          <w:ilvl w:val="12"/>
          <w:numId w:val="0"/>
        </w:numPr>
        <w:bidi/>
        <w:ind w:left="283" w:hanging="283"/>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2B0720"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בכבוד רב,                                               </w:t>
      </w: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                            </w:t>
      </w:r>
    </w:p>
    <w:p w:rsidR="002B0720" w:rsidRDefault="00255D44" w:rsidP="00DA2761">
      <w:pPr>
        <w:bidi/>
        <w:spacing w:line="360" w:lineRule="auto"/>
        <w:jc w:val="both"/>
        <w:rPr>
          <w:rFonts w:ascii="Arial" w:hAnsi="Arial" w:cs="Arial"/>
          <w:sz w:val="22"/>
          <w:szCs w:val="22"/>
          <w:rtl/>
        </w:rPr>
      </w:pPr>
      <w:r>
        <w:rPr>
          <w:rFonts w:ascii="Arial" w:hAnsi="Arial" w:cs="Arial" w:hint="cs"/>
          <w:sz w:val="22"/>
          <w:szCs w:val="22"/>
          <w:rtl/>
        </w:rPr>
        <w:t>ישראל חסידה</w:t>
      </w:r>
    </w:p>
    <w:p w:rsidR="002B0720" w:rsidRDefault="002B0720" w:rsidP="00DA2761">
      <w:pPr>
        <w:tabs>
          <w:tab w:val="left" w:pos="1450"/>
        </w:tabs>
        <w:bidi/>
        <w:jc w:val="both"/>
        <w:rPr>
          <w:rFonts w:ascii="Arial" w:hAnsi="Arial" w:cs="Arial"/>
          <w:sz w:val="22"/>
          <w:szCs w:val="22"/>
          <w:rtl/>
        </w:rPr>
      </w:pPr>
    </w:p>
    <w:p w:rsidR="002B0720" w:rsidRPr="003A48B2" w:rsidRDefault="002B0720" w:rsidP="00DA2761">
      <w:pPr>
        <w:bidi/>
        <w:jc w:val="both"/>
        <w:rPr>
          <w:rFonts w:ascii="Arial" w:hAnsi="Arial" w:cs="Arial"/>
          <w:sz w:val="22"/>
          <w:szCs w:val="22"/>
        </w:rPr>
      </w:pPr>
    </w:p>
    <w:p w:rsidR="004C6EDE" w:rsidRPr="0091410C" w:rsidRDefault="004C6EDE" w:rsidP="00DA2761">
      <w:pPr>
        <w:pStyle w:val="Para0"/>
        <w:bidi/>
      </w:pPr>
      <w:bookmarkStart w:id="0" w:name="_GoBack"/>
      <w:bookmarkEnd w:id="0"/>
    </w:p>
    <w:sectPr w:rsidR="004C6EDE" w:rsidRPr="0091410C" w:rsidSect="002B0720">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6555" w:rsidRDefault="00186555">
      <w:r>
        <w:separator/>
      </w:r>
    </w:p>
  </w:endnote>
  <w:endnote w:type="continuationSeparator" w:id="0">
    <w:p w:rsidR="00186555" w:rsidRDefault="00186555">
      <w:r>
        <w:continuationSeparator/>
      </w:r>
    </w:p>
  </w:endnote>
  <w:endnote w:type="continuationNotice" w:id="1">
    <w:p w:rsidR="00186555" w:rsidRDefault="001865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5D4BFA08" wp14:editId="7B6F4F9F">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C26F4">
            <w:rPr>
              <w:rFonts w:ascii="Arial" w:hAnsi="Arial" w:cs="Arial"/>
              <w:noProof/>
              <w:color w:val="FFFFFF"/>
              <w:sz w:val="20"/>
              <w:szCs w:val="20"/>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C26F4">
            <w:rPr>
              <w:rFonts w:ascii="Arial" w:hAnsi="Arial" w:cs="Arial"/>
              <w:noProof/>
              <w:color w:val="FFFFFF"/>
              <w:sz w:val="20"/>
              <w:szCs w:val="20"/>
            </w:rPr>
            <w:t>2</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63873415" wp14:editId="6C842F13">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C26F4">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C26F4">
            <w:rPr>
              <w:rFonts w:ascii="Arial" w:hAnsi="Arial" w:cs="Arial"/>
              <w:noProof/>
              <w:color w:val="FFFFFF"/>
              <w:sz w:val="20"/>
              <w:szCs w:val="20"/>
            </w:rPr>
            <w:t>2</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6555" w:rsidRDefault="00186555">
      <w:r>
        <w:separator/>
      </w:r>
    </w:p>
  </w:footnote>
  <w:footnote w:type="continuationSeparator" w:id="0">
    <w:p w:rsidR="00186555" w:rsidRDefault="00186555">
      <w:r>
        <w:continuationSeparator/>
      </w:r>
    </w:p>
  </w:footnote>
  <w:footnote w:type="continuationNotice" w:id="1">
    <w:p w:rsidR="00186555" w:rsidRDefault="0018655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8C26F4">
    <w:pPr>
      <w:pStyle w:val="a6"/>
    </w:pPr>
    <w:r>
      <w:rPr>
        <w:noProof/>
      </w:rPr>
      <w:pict w14:anchorId="34E557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1835EE" w:rsidP="00DA2761">
    <w:pPr>
      <w:pStyle w:val="a6"/>
      <w:jc w:val="center"/>
      <w:rPr>
        <w:sz w:val="20"/>
        <w:szCs w:val="20"/>
        <w:rtl/>
      </w:rPr>
    </w:pPr>
    <w:r>
      <w:rPr>
        <w:noProof/>
      </w:rPr>
      <w:drawing>
        <wp:inline distT="0" distB="0" distL="0" distR="0" wp14:anchorId="46C3E078" wp14:editId="4377075F">
          <wp:extent cx="5800725" cy="962025"/>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3"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 w15:restartNumberingAfterBreak="0">
    <w:nsid w:val="39C201D8"/>
    <w:multiLevelType w:val="hybridMultilevel"/>
    <w:tmpl w:val="F77C0D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0"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2"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4"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8"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0"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8"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5"/>
  </w:num>
  <w:num w:numId="3">
    <w:abstractNumId w:val="33"/>
  </w:num>
  <w:num w:numId="4">
    <w:abstractNumId w:val="38"/>
  </w:num>
  <w:num w:numId="5">
    <w:abstractNumId w:val="32"/>
  </w:num>
  <w:num w:numId="6">
    <w:abstractNumId w:val="20"/>
  </w:num>
  <w:num w:numId="7">
    <w:abstractNumId w:val="3"/>
  </w:num>
  <w:num w:numId="8">
    <w:abstractNumId w:val="7"/>
  </w:num>
  <w:num w:numId="9">
    <w:abstractNumId w:val="12"/>
  </w:num>
  <w:num w:numId="10">
    <w:abstractNumId w:val="11"/>
  </w:num>
  <w:num w:numId="11">
    <w:abstractNumId w:val="4"/>
  </w:num>
  <w:num w:numId="12">
    <w:abstractNumId w:val="9"/>
  </w:num>
  <w:num w:numId="13">
    <w:abstractNumId w:val="29"/>
  </w:num>
  <w:num w:numId="14">
    <w:abstractNumId w:val="23"/>
  </w:num>
  <w:num w:numId="15">
    <w:abstractNumId w:val="6"/>
  </w:num>
  <w:num w:numId="16">
    <w:abstractNumId w:val="21"/>
  </w:num>
  <w:num w:numId="17">
    <w:abstractNumId w:val="39"/>
  </w:num>
  <w:num w:numId="18">
    <w:abstractNumId w:val="5"/>
  </w:num>
  <w:num w:numId="19">
    <w:abstractNumId w:val="34"/>
  </w:num>
  <w:num w:numId="20">
    <w:abstractNumId w:val="14"/>
  </w:num>
  <w:num w:numId="21">
    <w:abstractNumId w:val="22"/>
  </w:num>
  <w:num w:numId="22">
    <w:abstractNumId w:val="27"/>
  </w:num>
  <w:num w:numId="23">
    <w:abstractNumId w:val="35"/>
  </w:num>
  <w:num w:numId="24">
    <w:abstractNumId w:val="28"/>
  </w:num>
  <w:num w:numId="25">
    <w:abstractNumId w:val="17"/>
  </w:num>
  <w:num w:numId="26">
    <w:abstractNumId w:val="2"/>
  </w:num>
  <w:num w:numId="27">
    <w:abstractNumId w:val="1"/>
  </w:num>
  <w:num w:numId="28">
    <w:abstractNumId w:val="8"/>
  </w:num>
  <w:num w:numId="29">
    <w:abstractNumId w:val="19"/>
  </w:num>
  <w:num w:numId="30">
    <w:abstractNumId w:val="0"/>
  </w:num>
  <w:num w:numId="31">
    <w:abstractNumId w:val="10"/>
  </w:num>
  <w:num w:numId="32">
    <w:abstractNumId w:val="30"/>
  </w:num>
  <w:num w:numId="33">
    <w:abstractNumId w:val="37"/>
  </w:num>
  <w:num w:numId="34">
    <w:abstractNumId w:val="24"/>
  </w:num>
  <w:num w:numId="35">
    <w:abstractNumId w:val="26"/>
  </w:num>
  <w:num w:numId="36">
    <w:abstractNumId w:val="31"/>
  </w:num>
  <w:num w:numId="37">
    <w:abstractNumId w:val="31"/>
  </w:num>
  <w:num w:numId="38">
    <w:abstractNumId w:val="31"/>
  </w:num>
  <w:num w:numId="39">
    <w:abstractNumId w:val="31"/>
  </w:num>
  <w:num w:numId="40">
    <w:abstractNumId w:val="31"/>
  </w:num>
  <w:num w:numId="41">
    <w:abstractNumId w:val="31"/>
  </w:num>
  <w:num w:numId="42">
    <w:abstractNumId w:val="36"/>
  </w:num>
  <w:num w:numId="43">
    <w:abstractNumId w:val="16"/>
  </w:num>
  <w:num w:numId="44">
    <w:abstractNumId w:val="18"/>
  </w:num>
  <w:num w:numId="45">
    <w:abstractNumId w:val="15"/>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150EF"/>
    <w:rsid w:val="00044520"/>
    <w:rsid w:val="00063B07"/>
    <w:rsid w:val="000807AC"/>
    <w:rsid w:val="000A301E"/>
    <w:rsid w:val="000C0539"/>
    <w:rsid w:val="00105EFC"/>
    <w:rsid w:val="00133ED5"/>
    <w:rsid w:val="001835EE"/>
    <w:rsid w:val="00186555"/>
    <w:rsid w:val="001906A4"/>
    <w:rsid w:val="001909E0"/>
    <w:rsid w:val="0022356D"/>
    <w:rsid w:val="002552C1"/>
    <w:rsid w:val="00255D44"/>
    <w:rsid w:val="002B0720"/>
    <w:rsid w:val="002B547A"/>
    <w:rsid w:val="002B6C08"/>
    <w:rsid w:val="002B72C3"/>
    <w:rsid w:val="00307478"/>
    <w:rsid w:val="003C0DE6"/>
    <w:rsid w:val="00410DA5"/>
    <w:rsid w:val="0043600D"/>
    <w:rsid w:val="0044101B"/>
    <w:rsid w:val="00471839"/>
    <w:rsid w:val="00471A1D"/>
    <w:rsid w:val="004C6EDE"/>
    <w:rsid w:val="004D1C0D"/>
    <w:rsid w:val="004F0EA5"/>
    <w:rsid w:val="0054575A"/>
    <w:rsid w:val="00557139"/>
    <w:rsid w:val="00561664"/>
    <w:rsid w:val="00571249"/>
    <w:rsid w:val="00576265"/>
    <w:rsid w:val="005879DF"/>
    <w:rsid w:val="005A7036"/>
    <w:rsid w:val="005C3D7B"/>
    <w:rsid w:val="005E1470"/>
    <w:rsid w:val="00643A4A"/>
    <w:rsid w:val="00671AFC"/>
    <w:rsid w:val="00681E59"/>
    <w:rsid w:val="006A0B03"/>
    <w:rsid w:val="006A3151"/>
    <w:rsid w:val="00716C5C"/>
    <w:rsid w:val="007619FC"/>
    <w:rsid w:val="00790216"/>
    <w:rsid w:val="007D2B22"/>
    <w:rsid w:val="007D3C96"/>
    <w:rsid w:val="007E1DDA"/>
    <w:rsid w:val="00864938"/>
    <w:rsid w:val="00883206"/>
    <w:rsid w:val="008B557E"/>
    <w:rsid w:val="008C26F4"/>
    <w:rsid w:val="008D0602"/>
    <w:rsid w:val="0091410C"/>
    <w:rsid w:val="009A4646"/>
    <w:rsid w:val="009C0FA6"/>
    <w:rsid w:val="009D599C"/>
    <w:rsid w:val="009D68B9"/>
    <w:rsid w:val="00A06DE7"/>
    <w:rsid w:val="00A4795D"/>
    <w:rsid w:val="00AB3704"/>
    <w:rsid w:val="00B80CD0"/>
    <w:rsid w:val="00B826AB"/>
    <w:rsid w:val="00B92E92"/>
    <w:rsid w:val="00C05F2C"/>
    <w:rsid w:val="00C36B26"/>
    <w:rsid w:val="00CC66E7"/>
    <w:rsid w:val="00D124B4"/>
    <w:rsid w:val="00D26746"/>
    <w:rsid w:val="00D34673"/>
    <w:rsid w:val="00D41B8A"/>
    <w:rsid w:val="00D8192F"/>
    <w:rsid w:val="00DA2761"/>
    <w:rsid w:val="00DC050F"/>
    <w:rsid w:val="00DD1ACE"/>
    <w:rsid w:val="00E71C6E"/>
    <w:rsid w:val="00EB2444"/>
    <w:rsid w:val="00EB4169"/>
    <w:rsid w:val="00ED7EA9"/>
    <w:rsid w:val="00EE111D"/>
    <w:rsid w:val="00F1609D"/>
    <w:rsid w:val="00F573B9"/>
    <w:rsid w:val="00F60A8B"/>
    <w:rsid w:val="00FC51D1"/>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0FB0C63"/>
  <w15:docId w15:val="{CA571B4F-8A97-436A-8EF5-07438A6E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ITDOCS-109-11632</_dlc_DocId>
    <_dlc_DocIdUrl xmlns="4684a81e-5f1e-4832-95e6-2f27a2f239d5">
      <Url>http://itportal/ItDocuments/IT/_layouts/15/DocIdRedir.aspx?ID=ITDOCS-109-11632</Url>
      <Description>ITDOCS-109-11632</Description>
    </_dlc_DocIdUrl>
  </documentManagement>
</p:properti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2.xml><?xml version="1.0" encoding="utf-8"?>
<ds:datastoreItem xmlns:ds="http://schemas.openxmlformats.org/officeDocument/2006/customXml" ds:itemID="{90BD5A62-40E4-4689-A4E7-874B04C9E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4.xml><?xml version="1.0" encoding="utf-8"?>
<ds:datastoreItem xmlns:ds="http://schemas.openxmlformats.org/officeDocument/2006/customXml" ds:itemID="{C77974AE-F464-4FD9-ADFF-60358550F54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4684a81e-5f1e-4832-95e6-2f27a2f239d5"/>
    <ds:schemaRef ds:uri="http://www.w3.org/XML/1998/namespace"/>
    <ds:schemaRef ds:uri="http://purl.org/dc/dcmitype/"/>
  </ds:schemaRefs>
</ds:datastoreItem>
</file>

<file path=customXml/itemProps5.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6.xml><?xml version="1.0" encoding="utf-8"?>
<ds:datastoreItem xmlns:ds="http://schemas.openxmlformats.org/officeDocument/2006/customXml" ds:itemID="{E246E2B5-6C25-4DB2-9230-179CFD0C4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Template>
  <TotalTime>1</TotalTime>
  <Pages>2</Pages>
  <Words>346</Words>
  <Characters>1734</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Nechama Kanner</cp:lastModifiedBy>
  <cp:revision>2</cp:revision>
  <dcterms:created xsi:type="dcterms:W3CDTF">2025-03-09T12:48:00Z</dcterms:created>
  <dcterms:modified xsi:type="dcterms:W3CDTF">2025-03-09T12:48:00Z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e8d93f5f-f87c-48f6-9270-86a972136c2d</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